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24" w:rsidRPr="0097496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4964">
        <w:rPr>
          <w:rFonts w:ascii="Arial" w:hAnsi="Arial" w:cs="Arial"/>
          <w:sz w:val="24"/>
          <w:szCs w:val="24"/>
        </w:rPr>
        <w:t>Semester I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536"/>
        <w:gridCol w:w="850"/>
        <w:gridCol w:w="851"/>
        <w:gridCol w:w="850"/>
        <w:gridCol w:w="851"/>
      </w:tblGrid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Mata Kuliah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SKS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Pengantar Praktek Kebidanan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KDPK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Etika dan Hukum Kesehatan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Anatomi dan Fisiologi Manusia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Biologi Reproduksi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Pendidikan Pancasila dan Kewarganegaraan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b/>
                <w:sz w:val="24"/>
                <w:szCs w:val="24"/>
              </w:rPr>
              <w:t>JUMLAH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F41424" w:rsidRPr="0097496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41424" w:rsidRPr="0097496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4964">
        <w:rPr>
          <w:rFonts w:ascii="Arial" w:hAnsi="Arial" w:cs="Arial"/>
          <w:sz w:val="24"/>
          <w:szCs w:val="24"/>
        </w:rPr>
        <w:t>Semester II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536"/>
        <w:gridCol w:w="850"/>
        <w:gridCol w:w="851"/>
        <w:gridCol w:w="850"/>
        <w:gridCol w:w="851"/>
      </w:tblGrid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Mata Kuliah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SKS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Mikrobiologi Dan Parasitologi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Fisika Kesehatan dan Biokimia dalam Praktek Kebidanan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41424" w:rsidRPr="00BB1FD1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FD1">
              <w:rPr>
                <w:rFonts w:ascii="Arial" w:hAnsi="Arial" w:cs="Arial"/>
                <w:sz w:val="24"/>
                <w:szCs w:val="24"/>
              </w:rPr>
              <w:t>Asuhan Kebidanan</w:t>
            </w:r>
          </w:p>
        </w:tc>
        <w:tc>
          <w:tcPr>
            <w:tcW w:w="850" w:type="dxa"/>
          </w:tcPr>
          <w:p w:rsidR="00F41424" w:rsidRPr="00BB1FD1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1F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Fisiologi Kehamilan,Persalinan,Nifas dan BBL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Psikologi Kehamilan,Persalinan, Nifas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Bahasa Inggris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Obstetrik dan Ginekologi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KDPK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b/>
                <w:sz w:val="24"/>
                <w:szCs w:val="24"/>
              </w:rPr>
              <w:t>JUMLAH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424" w:rsidRPr="005A65E7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41424" w:rsidRPr="0097496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4964">
        <w:rPr>
          <w:rFonts w:ascii="Arial" w:hAnsi="Arial" w:cs="Arial"/>
          <w:sz w:val="24"/>
          <w:szCs w:val="24"/>
        </w:rPr>
        <w:t>Tahun II</w:t>
      </w:r>
    </w:p>
    <w:p w:rsidR="00F41424" w:rsidRPr="0097496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4964">
        <w:rPr>
          <w:rFonts w:ascii="Arial" w:hAnsi="Arial" w:cs="Arial"/>
          <w:sz w:val="24"/>
          <w:szCs w:val="24"/>
        </w:rPr>
        <w:t>Semester III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536"/>
        <w:gridCol w:w="850"/>
        <w:gridCol w:w="851"/>
        <w:gridCol w:w="850"/>
        <w:gridCol w:w="851"/>
      </w:tblGrid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Mata Kuliah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SKS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Komunikasi Efektif dalam Praktek Kebidanan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Farmakologi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Pemeriksaan fisik Ibu dan Bayi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Profesionalisme Kebidanan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Ilmu Kesehatan Anak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Gizi dalam Kesehatan reproduksi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b/>
                <w:sz w:val="24"/>
                <w:szCs w:val="24"/>
              </w:rPr>
              <w:t>JUMLAH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42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4142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4142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41424" w:rsidRPr="00757E7C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41424" w:rsidRPr="0097496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4964">
        <w:rPr>
          <w:rFonts w:ascii="Arial" w:hAnsi="Arial" w:cs="Arial"/>
          <w:sz w:val="24"/>
          <w:szCs w:val="24"/>
        </w:rPr>
        <w:t>Semester IV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536"/>
        <w:gridCol w:w="850"/>
        <w:gridCol w:w="851"/>
        <w:gridCol w:w="850"/>
        <w:gridCol w:w="851"/>
      </w:tblGrid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lastRenderedPageBreak/>
              <w:t>No.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Mata Kuliah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SKS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Evidence Based dalam Praktek Kebidanan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Psikologi Dalam Praktek Kebidanan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Asuhan Kebidanan pada Remaja dan Perimenopause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Asuhan Kebidanan pada Pranikah dan Prakonsepsi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KB dan Pelayanan Kontrasepsi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 xml:space="preserve">Dokumentasi Kebidanan 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Promosi Kesehatan dalam Layanan Kebidanan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Pencegahan Infeksi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b/>
                <w:sz w:val="24"/>
                <w:szCs w:val="24"/>
              </w:rPr>
              <w:t>JUMLAH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424" w:rsidRPr="0097496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41424" w:rsidRPr="0097496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4964">
        <w:rPr>
          <w:rFonts w:ascii="Arial" w:hAnsi="Arial" w:cs="Arial"/>
          <w:sz w:val="24"/>
          <w:szCs w:val="24"/>
        </w:rPr>
        <w:t>Tahun III</w:t>
      </w:r>
    </w:p>
    <w:p w:rsidR="00F41424" w:rsidRPr="0097496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4964">
        <w:rPr>
          <w:rFonts w:ascii="Arial" w:hAnsi="Arial" w:cs="Arial"/>
          <w:sz w:val="24"/>
          <w:szCs w:val="24"/>
        </w:rPr>
        <w:t>Semester V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536"/>
        <w:gridCol w:w="850"/>
        <w:gridCol w:w="851"/>
        <w:gridCol w:w="850"/>
        <w:gridCol w:w="851"/>
      </w:tblGrid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Mata Kuliah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SKS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Asuhan Kebidanan pada Kehamilan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Asuhan Kebidanan pada Persalinan dan BBL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Asuhan kebidanan pada Nifas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Epidemiologi dan Ekologi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Tehnologi Informasi Kebidanan (e-learning)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b/>
                <w:sz w:val="24"/>
                <w:szCs w:val="24"/>
              </w:rPr>
              <w:t>JUMLAH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424" w:rsidRPr="0097496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41424" w:rsidRPr="0097496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4964">
        <w:rPr>
          <w:rFonts w:ascii="Arial" w:hAnsi="Arial" w:cs="Arial"/>
          <w:sz w:val="24"/>
          <w:szCs w:val="24"/>
        </w:rPr>
        <w:t>Semester VI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536"/>
        <w:gridCol w:w="850"/>
        <w:gridCol w:w="851"/>
        <w:gridCol w:w="850"/>
        <w:gridCol w:w="851"/>
      </w:tblGrid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Mata Kuliah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SKS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Asuhan pada Bayi, Balita dan anak Prasekolah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Asuhan Kebidanan pada Kasus Kompleks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Asuhan Kebidanan Pada Perempuan dan Anak Dengan Kondisi Rentan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Praktek Profesionalisme Bidan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Manajemen dan Kepemimpinan dalam Pelayanan Kebidanan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Jenis-Jenis Penyakit (Ilmu Kesehatan Dasar)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Kewirausahaan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b/>
                <w:sz w:val="24"/>
                <w:szCs w:val="24"/>
              </w:rPr>
              <w:t>JUMLAH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42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4142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41424" w:rsidRPr="00757E7C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41424" w:rsidRPr="0097496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4964">
        <w:rPr>
          <w:rFonts w:ascii="Arial" w:hAnsi="Arial" w:cs="Arial"/>
          <w:sz w:val="24"/>
          <w:szCs w:val="24"/>
        </w:rPr>
        <w:t>Tahun IV</w:t>
      </w:r>
    </w:p>
    <w:p w:rsidR="00F41424" w:rsidRPr="0097496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4964">
        <w:rPr>
          <w:rFonts w:ascii="Arial" w:hAnsi="Arial" w:cs="Arial"/>
          <w:sz w:val="24"/>
          <w:szCs w:val="24"/>
        </w:rPr>
        <w:t>Semester VII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536"/>
        <w:gridCol w:w="850"/>
        <w:gridCol w:w="851"/>
        <w:gridCol w:w="850"/>
        <w:gridCol w:w="851"/>
      </w:tblGrid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Mata Kuliah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SKS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Praktek Kebidanan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Pelayanan Kebidanan dalam Sistem Pelayanan Kesehatan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Pelayanan Kebidanan Komunitas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Masalah dan Gangguan pada Sistem Reproduksi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Komplikasi Dalam Kehamilan, Persalinan, Nifas dan BBL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 xml:space="preserve">Kegawatdaruratan Maternal 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Kegawatdaruratan  Neonatal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Bahasa Indonesia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b/>
                <w:sz w:val="24"/>
                <w:szCs w:val="24"/>
              </w:rPr>
              <w:t>JUMLAH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424" w:rsidRDefault="00F41424" w:rsidP="00F41424">
      <w:pPr>
        <w:spacing w:line="480" w:lineRule="auto"/>
        <w:jc w:val="both"/>
        <w:rPr>
          <w:rFonts w:ascii="Arial" w:hAnsi="Arial" w:cs="Arial"/>
          <w:lang w:val="en-US"/>
        </w:rPr>
      </w:pPr>
    </w:p>
    <w:p w:rsidR="00F41424" w:rsidRDefault="00F41424" w:rsidP="00F41424">
      <w:pPr>
        <w:spacing w:line="480" w:lineRule="auto"/>
        <w:jc w:val="both"/>
        <w:rPr>
          <w:rFonts w:ascii="Arial" w:hAnsi="Arial" w:cs="Arial"/>
          <w:lang w:val="en-US"/>
        </w:rPr>
      </w:pPr>
    </w:p>
    <w:p w:rsidR="00F41424" w:rsidRDefault="00F41424" w:rsidP="00F41424">
      <w:pPr>
        <w:spacing w:line="480" w:lineRule="auto"/>
        <w:jc w:val="both"/>
        <w:rPr>
          <w:rFonts w:ascii="Arial" w:hAnsi="Arial" w:cs="Arial"/>
          <w:lang w:val="en-US"/>
        </w:rPr>
      </w:pPr>
    </w:p>
    <w:p w:rsidR="00F41424" w:rsidRDefault="00F41424" w:rsidP="00F41424">
      <w:pPr>
        <w:spacing w:line="480" w:lineRule="auto"/>
        <w:jc w:val="both"/>
        <w:rPr>
          <w:rFonts w:ascii="Arial" w:hAnsi="Arial" w:cs="Arial"/>
          <w:lang w:val="en-US"/>
        </w:rPr>
      </w:pPr>
    </w:p>
    <w:p w:rsidR="00F41424" w:rsidRDefault="00F41424" w:rsidP="00F41424">
      <w:pPr>
        <w:spacing w:line="480" w:lineRule="auto"/>
        <w:jc w:val="both"/>
        <w:rPr>
          <w:rFonts w:ascii="Arial" w:hAnsi="Arial" w:cs="Arial"/>
          <w:lang w:val="en-US"/>
        </w:rPr>
      </w:pPr>
    </w:p>
    <w:p w:rsidR="00F41424" w:rsidRDefault="00F41424" w:rsidP="00F41424">
      <w:pPr>
        <w:spacing w:line="480" w:lineRule="auto"/>
        <w:jc w:val="both"/>
        <w:rPr>
          <w:rFonts w:ascii="Arial" w:hAnsi="Arial" w:cs="Arial"/>
          <w:lang w:val="en-US"/>
        </w:rPr>
      </w:pPr>
    </w:p>
    <w:p w:rsidR="00F41424" w:rsidRPr="00757E7C" w:rsidRDefault="00F41424" w:rsidP="00F41424">
      <w:pPr>
        <w:spacing w:line="480" w:lineRule="auto"/>
        <w:jc w:val="both"/>
        <w:rPr>
          <w:rFonts w:ascii="Arial" w:hAnsi="Arial" w:cs="Arial"/>
          <w:lang w:val="en-US"/>
        </w:rPr>
      </w:pPr>
    </w:p>
    <w:p w:rsidR="00F41424" w:rsidRPr="00974964" w:rsidRDefault="00F41424" w:rsidP="00F4142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4964">
        <w:rPr>
          <w:rFonts w:ascii="Arial" w:hAnsi="Arial" w:cs="Arial"/>
          <w:sz w:val="24"/>
          <w:szCs w:val="24"/>
        </w:rPr>
        <w:t>Semester VIII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536"/>
        <w:gridCol w:w="850"/>
        <w:gridCol w:w="851"/>
        <w:gridCol w:w="850"/>
        <w:gridCol w:w="851"/>
      </w:tblGrid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Mata Kuliah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SKS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Kebijakan dalam Kebidanan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Penelitian dalam Kebidanan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Tugas Akhir (Skripsi)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Pendidikan Budaya Anti Korupsi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Pelayanan Kebidanan Komunitas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</w:t>
            </w:r>
            <w:r w:rsidRPr="005A65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41424" w:rsidRPr="005A65E7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5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424" w:rsidRPr="00974964" w:rsidTr="00763929"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964">
              <w:rPr>
                <w:rFonts w:ascii="Arial" w:hAnsi="Arial" w:cs="Arial"/>
                <w:b/>
                <w:sz w:val="24"/>
                <w:szCs w:val="24"/>
              </w:rPr>
              <w:t>JUMLAH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424" w:rsidRPr="00974964" w:rsidRDefault="00F41424" w:rsidP="00F4142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41424" w:rsidRPr="006C122E" w:rsidRDefault="00F41424" w:rsidP="00F4142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C122E">
        <w:rPr>
          <w:rFonts w:ascii="Arial" w:hAnsi="Arial" w:cs="Arial"/>
          <w:b/>
          <w:sz w:val="24"/>
          <w:szCs w:val="24"/>
        </w:rPr>
        <w:t>Tahap Profesi</w:t>
      </w: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686"/>
        <w:gridCol w:w="1582"/>
        <w:gridCol w:w="3827"/>
        <w:gridCol w:w="709"/>
        <w:gridCol w:w="709"/>
        <w:gridCol w:w="709"/>
        <w:gridCol w:w="567"/>
      </w:tblGrid>
      <w:tr w:rsidR="00F41424" w:rsidRPr="00974964" w:rsidTr="00763929">
        <w:trPr>
          <w:trHeight w:val="145"/>
        </w:trPr>
        <w:tc>
          <w:tcPr>
            <w:tcW w:w="68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582" w:type="dxa"/>
          </w:tcPr>
          <w:p w:rsidR="00F41424" w:rsidRPr="00974964" w:rsidRDefault="00F41424" w:rsidP="007639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Mata Kuliah</w:t>
            </w:r>
          </w:p>
        </w:tc>
        <w:tc>
          <w:tcPr>
            <w:tcW w:w="3827" w:type="dxa"/>
          </w:tcPr>
          <w:p w:rsidR="00F41424" w:rsidRPr="00974964" w:rsidRDefault="00F41424" w:rsidP="0076392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STASE PROFESI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SKS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F41424" w:rsidRPr="00974964" w:rsidTr="00763929">
        <w:trPr>
          <w:trHeight w:val="1104"/>
        </w:trPr>
        <w:tc>
          <w:tcPr>
            <w:tcW w:w="68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2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Bdn.P 0512</w:t>
            </w:r>
          </w:p>
        </w:tc>
        <w:tc>
          <w:tcPr>
            <w:tcW w:w="382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Keterampilan Dasar Praktek Kebidanan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41424" w:rsidRPr="00974964" w:rsidTr="00763929">
        <w:trPr>
          <w:trHeight w:val="1119"/>
        </w:trPr>
        <w:tc>
          <w:tcPr>
            <w:tcW w:w="68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2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Bdn.P 0918</w:t>
            </w:r>
          </w:p>
        </w:tc>
        <w:tc>
          <w:tcPr>
            <w:tcW w:w="382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Asuhan Kebidanan pada Pranikah dan Prakonsepsi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1424" w:rsidRPr="00974964" w:rsidTr="00763929">
        <w:trPr>
          <w:trHeight w:val="1104"/>
        </w:trPr>
        <w:tc>
          <w:tcPr>
            <w:tcW w:w="68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2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Bdn.P 1020</w:t>
            </w:r>
          </w:p>
        </w:tc>
        <w:tc>
          <w:tcPr>
            <w:tcW w:w="382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Asuhan Kebidanan pada Kehamilan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41424" w:rsidRPr="00974964" w:rsidTr="00763929">
        <w:trPr>
          <w:trHeight w:val="1104"/>
        </w:trPr>
        <w:tc>
          <w:tcPr>
            <w:tcW w:w="68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82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Bdn.P 1021A</w:t>
            </w:r>
          </w:p>
        </w:tc>
        <w:tc>
          <w:tcPr>
            <w:tcW w:w="382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Asuhan Kebidanan pada Persali</w:t>
            </w:r>
            <w:r>
              <w:rPr>
                <w:rFonts w:ascii="Arial" w:hAnsi="Arial" w:cs="Arial"/>
                <w:sz w:val="24"/>
                <w:szCs w:val="24"/>
              </w:rPr>
              <w:t>nan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41424" w:rsidRPr="00974964" w:rsidTr="00763929">
        <w:trPr>
          <w:trHeight w:val="1104"/>
        </w:trPr>
        <w:tc>
          <w:tcPr>
            <w:tcW w:w="68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82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Bdn.P 1021B</w:t>
            </w:r>
          </w:p>
        </w:tc>
        <w:tc>
          <w:tcPr>
            <w:tcW w:w="382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Asuhan Kebidanan pada BBL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1424" w:rsidRPr="00974964" w:rsidTr="00763929">
        <w:trPr>
          <w:trHeight w:val="1119"/>
        </w:trPr>
        <w:tc>
          <w:tcPr>
            <w:tcW w:w="68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82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Bdn.P 1022</w:t>
            </w:r>
          </w:p>
        </w:tc>
        <w:tc>
          <w:tcPr>
            <w:tcW w:w="382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Asuhan Kebidanan pada Nifas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1424" w:rsidRPr="00974964" w:rsidTr="00763929">
        <w:trPr>
          <w:trHeight w:val="1104"/>
        </w:trPr>
        <w:tc>
          <w:tcPr>
            <w:tcW w:w="68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82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Bdn.P 1123</w:t>
            </w:r>
          </w:p>
        </w:tc>
        <w:tc>
          <w:tcPr>
            <w:tcW w:w="382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Asuhan Bayi, Anak, Balita dan Prasekolah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1424" w:rsidRPr="00974964" w:rsidTr="00763929">
        <w:trPr>
          <w:trHeight w:val="1104"/>
        </w:trPr>
        <w:tc>
          <w:tcPr>
            <w:tcW w:w="68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582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Bdn.P 0919</w:t>
            </w:r>
          </w:p>
        </w:tc>
        <w:tc>
          <w:tcPr>
            <w:tcW w:w="382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KB dan Pelayanan Kontrasepsi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1424" w:rsidRPr="00974964" w:rsidTr="00763929">
        <w:trPr>
          <w:trHeight w:val="1104"/>
        </w:trPr>
        <w:tc>
          <w:tcPr>
            <w:tcW w:w="68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582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Bdn.P 0917</w:t>
            </w:r>
          </w:p>
        </w:tc>
        <w:tc>
          <w:tcPr>
            <w:tcW w:w="382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Asuhan pada Remaja dan Perimenopause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1424" w:rsidRPr="00974964" w:rsidTr="00763929">
        <w:trPr>
          <w:trHeight w:val="1119"/>
        </w:trPr>
        <w:tc>
          <w:tcPr>
            <w:tcW w:w="68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82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Bdn.P 1430</w:t>
            </w:r>
          </w:p>
        </w:tc>
        <w:tc>
          <w:tcPr>
            <w:tcW w:w="382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Asuhan Kebidanan Komunitas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41424" w:rsidRPr="00974964" w:rsidTr="00763929">
        <w:trPr>
          <w:trHeight w:val="1104"/>
        </w:trPr>
        <w:tc>
          <w:tcPr>
            <w:tcW w:w="68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82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Bdn.P 1327</w:t>
            </w:r>
          </w:p>
        </w:tc>
        <w:tc>
          <w:tcPr>
            <w:tcW w:w="382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Manajemen Pelayanan Kebidanan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41424" w:rsidRPr="00974964" w:rsidTr="00763929">
        <w:trPr>
          <w:trHeight w:val="544"/>
        </w:trPr>
        <w:tc>
          <w:tcPr>
            <w:tcW w:w="68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582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Bdn.P 1337</w:t>
            </w:r>
          </w:p>
        </w:tc>
        <w:tc>
          <w:tcPr>
            <w:tcW w:w="382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Continuity Of Care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41424" w:rsidRPr="00974964" w:rsidTr="00763929">
        <w:trPr>
          <w:trHeight w:val="574"/>
        </w:trPr>
        <w:tc>
          <w:tcPr>
            <w:tcW w:w="686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964">
              <w:rPr>
                <w:rFonts w:ascii="Arial" w:hAnsi="Arial" w:cs="Arial"/>
                <w:b/>
                <w:sz w:val="24"/>
                <w:szCs w:val="24"/>
              </w:rPr>
              <w:t>JUMLAH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424" w:rsidRPr="00974964" w:rsidRDefault="00F41424" w:rsidP="0076392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96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</w:tbl>
    <w:p w:rsidR="00F41424" w:rsidRPr="00945F8C" w:rsidRDefault="00F41424" w:rsidP="00F41424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63DEC" w:rsidRDefault="00163DEC">
      <w:bookmarkStart w:id="0" w:name="_GoBack"/>
      <w:bookmarkEnd w:id="0"/>
    </w:p>
    <w:sectPr w:rsidR="00163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42EB"/>
    <w:multiLevelType w:val="hybridMultilevel"/>
    <w:tmpl w:val="8D4C2B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24"/>
    <w:rsid w:val="00163DEC"/>
    <w:rsid w:val="00F4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2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142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41424"/>
    <w:rPr>
      <w:lang w:val="id-ID"/>
    </w:rPr>
  </w:style>
  <w:style w:type="table" w:styleId="TableGrid">
    <w:name w:val="Table Grid"/>
    <w:basedOn w:val="TableNormal"/>
    <w:uiPriority w:val="39"/>
    <w:rsid w:val="00F4142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2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142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41424"/>
    <w:rPr>
      <w:lang w:val="id-ID"/>
    </w:rPr>
  </w:style>
  <w:style w:type="table" w:styleId="TableGrid">
    <w:name w:val="Table Grid"/>
    <w:basedOn w:val="TableNormal"/>
    <w:uiPriority w:val="39"/>
    <w:rsid w:val="00F4142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sastra</dc:creator>
  <cp:lastModifiedBy>elvis sastra</cp:lastModifiedBy>
  <cp:revision>1</cp:revision>
  <dcterms:created xsi:type="dcterms:W3CDTF">2020-09-25T07:57:00Z</dcterms:created>
  <dcterms:modified xsi:type="dcterms:W3CDTF">2020-09-25T07:57:00Z</dcterms:modified>
</cp:coreProperties>
</file>